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7" w:rsidRDefault="00D57937" w:rsidP="00D216DC">
      <w:pPr>
        <w:spacing w:after="0" w:line="240" w:lineRule="auto"/>
        <w:rPr>
          <w:b/>
        </w:rPr>
      </w:pPr>
      <w:r w:rsidRPr="00D57937">
        <w:rPr>
          <w:b/>
        </w:rPr>
        <w:t>Zagreb, 20. s</w:t>
      </w:r>
      <w:r w:rsidR="00B04D85">
        <w:rPr>
          <w:b/>
        </w:rPr>
        <w:t>rpnja</w:t>
      </w:r>
      <w:r w:rsidRPr="00D57937">
        <w:rPr>
          <w:b/>
        </w:rPr>
        <w:t xml:space="preserve"> 201</w:t>
      </w:r>
      <w:r w:rsidR="00B04D85">
        <w:rPr>
          <w:b/>
        </w:rPr>
        <w:t>7</w:t>
      </w:r>
      <w:r w:rsidRPr="00D57937">
        <w:rPr>
          <w:b/>
        </w:rPr>
        <w:t>.</w:t>
      </w:r>
    </w:p>
    <w:p w:rsidR="00B04D85" w:rsidRPr="00D57937" w:rsidRDefault="00B04D85" w:rsidP="00D216DC">
      <w:pPr>
        <w:spacing w:after="0" w:line="240" w:lineRule="auto"/>
        <w:rPr>
          <w:b/>
        </w:rPr>
      </w:pPr>
    </w:p>
    <w:p w:rsidR="00960937" w:rsidRDefault="00D57937" w:rsidP="00B04D85">
      <w:pPr>
        <w:spacing w:after="0" w:line="240" w:lineRule="auto"/>
        <w:jc w:val="both"/>
      </w:pPr>
      <w:r>
        <w:t xml:space="preserve">Tijelo koje provodi postupak davanja koncesije </w:t>
      </w:r>
      <w:r w:rsidR="00B04D85" w:rsidRPr="00B04D85">
        <w:t>u svrhu izgradnje i gospodarskog korištenja luke posebne namjene – luke nautičkog turizma u uvali Luke, na dijelu k.o. Tisno</w:t>
      </w:r>
      <w:r>
        <w:t xml:space="preserve">, nakon zaprimanja upita potencijalnog ponuditelja u nastavku daje </w:t>
      </w:r>
    </w:p>
    <w:p w:rsidR="00D216DC" w:rsidRDefault="00D216DC" w:rsidP="00D216DC">
      <w:pPr>
        <w:spacing w:after="0" w:line="240" w:lineRule="auto"/>
      </w:pPr>
    </w:p>
    <w:p w:rsidR="00B04D85" w:rsidRDefault="00B04D85" w:rsidP="00D216DC">
      <w:pPr>
        <w:spacing w:after="0" w:line="240" w:lineRule="auto"/>
      </w:pPr>
    </w:p>
    <w:p w:rsidR="00D57937" w:rsidRPr="00B04D85" w:rsidRDefault="00D57937" w:rsidP="00B04D85">
      <w:pPr>
        <w:pStyle w:val="ListParagraph"/>
        <w:spacing w:after="0" w:line="240" w:lineRule="auto"/>
        <w:ind w:left="1080" w:hanging="1080"/>
        <w:jc w:val="center"/>
        <w:rPr>
          <w:b/>
          <w:sz w:val="28"/>
          <w:szCs w:val="28"/>
        </w:rPr>
      </w:pPr>
      <w:r w:rsidRPr="00B04D85">
        <w:rPr>
          <w:b/>
          <w:sz w:val="28"/>
          <w:szCs w:val="28"/>
        </w:rPr>
        <w:t>I. OBJAŠNJENJE DOKUMENTACIJE ZA NADMETANJE</w:t>
      </w:r>
    </w:p>
    <w:p w:rsidR="00D216DC" w:rsidRDefault="00D216DC" w:rsidP="00D216DC">
      <w:pPr>
        <w:pStyle w:val="ListParagraph"/>
        <w:spacing w:after="0" w:line="240" w:lineRule="auto"/>
        <w:ind w:left="1080"/>
        <w:jc w:val="center"/>
        <w:rPr>
          <w:b/>
        </w:rPr>
      </w:pPr>
    </w:p>
    <w:p w:rsidR="00B04D85" w:rsidRDefault="00B04D85" w:rsidP="00D216DC">
      <w:pPr>
        <w:pStyle w:val="ListParagraph"/>
        <w:spacing w:after="0" w:line="240" w:lineRule="auto"/>
        <w:ind w:left="1080"/>
        <w:jc w:val="center"/>
        <w:rPr>
          <w:b/>
        </w:rPr>
      </w:pPr>
    </w:p>
    <w:p w:rsidR="00D57937" w:rsidRDefault="00D57937" w:rsidP="0076683F">
      <w:pPr>
        <w:pStyle w:val="ListParagraph"/>
        <w:numPr>
          <w:ilvl w:val="0"/>
          <w:numId w:val="2"/>
        </w:numPr>
        <w:spacing w:after="0" w:line="240" w:lineRule="atLeast"/>
        <w:ind w:left="284" w:hanging="284"/>
        <w:rPr>
          <w:b/>
        </w:rPr>
      </w:pPr>
      <w:r>
        <w:rPr>
          <w:b/>
        </w:rPr>
        <w:t>Pitanje:</w:t>
      </w:r>
    </w:p>
    <w:p w:rsidR="00B04D85" w:rsidRDefault="00B04D85" w:rsidP="00B04D85">
      <w:pPr>
        <w:pStyle w:val="ListParagraph"/>
        <w:spacing w:before="120" w:after="0" w:line="240" w:lineRule="auto"/>
        <w:ind w:left="0"/>
        <w:contextualSpacing w:val="0"/>
        <w:jc w:val="both"/>
      </w:pPr>
      <w:r>
        <w:t>D</w:t>
      </w:r>
      <w:r>
        <w:t>a li je obavezno uz Studiju gospodarske opravdanosti dostaviti idejno rješenje, idejni projekt, glavni projekt i drugu tehničku dokumentaciju za ishođenje građevinske dozvole kako je navedeno u Dokumentaciji za nadmetanje:</w:t>
      </w:r>
    </w:p>
    <w:p w:rsidR="00B04D85" w:rsidRDefault="00B04D85" w:rsidP="00B04D85">
      <w:pPr>
        <w:pStyle w:val="ListParagraph"/>
        <w:spacing w:before="120" w:after="0" w:line="240" w:lineRule="auto"/>
        <w:ind w:left="0"/>
        <w:contextualSpacing w:val="0"/>
        <w:jc w:val="both"/>
      </w:pPr>
      <w:r>
        <w:t xml:space="preserve"> </w:t>
      </w:r>
      <w:r>
        <w:t xml:space="preserve">„U primjeni odabrane tehnologije mogu biti različita tehnička rješenja. Stoga je važno da se uz Studiju gospodarske opravdanosti, osim propisanog idejnog rješenja, dostavi  i svu ostalu projektnu dokumentaciju (idejni projekt, glavni projekt, druga tehnička dokumentacija za ishođenje građevinske dozvole i sl.).“ </w:t>
      </w:r>
    </w:p>
    <w:p w:rsidR="00B04D85" w:rsidRDefault="00B04D85" w:rsidP="00B04D85">
      <w:pPr>
        <w:pStyle w:val="ListParagraph"/>
        <w:spacing w:before="120" w:after="0" w:line="240" w:lineRule="auto"/>
        <w:ind w:left="0"/>
        <w:contextualSpacing w:val="0"/>
        <w:jc w:val="both"/>
      </w:pPr>
      <w:r>
        <w:t xml:space="preserve">Dodatno, molimo </w:t>
      </w:r>
      <w:r>
        <w:t>se</w:t>
      </w:r>
      <w:r>
        <w:t xml:space="preserve"> pojašnjenje vezano </w:t>
      </w:r>
      <w:r>
        <w:t>uz drugu tehničku dokumentaciju,</w:t>
      </w:r>
      <w:r>
        <w:t xml:space="preserve"> </w:t>
      </w:r>
      <w:r>
        <w:t>odnosno</w:t>
      </w:r>
      <w:r>
        <w:t xml:space="preserve"> o kojoj je točno tehničkoj dokumentaciji riječ.</w:t>
      </w:r>
    </w:p>
    <w:p w:rsidR="00B04D85" w:rsidRDefault="00B04D85" w:rsidP="00B04D85">
      <w:pPr>
        <w:pStyle w:val="ListParagraph"/>
        <w:spacing w:after="0" w:line="240" w:lineRule="auto"/>
        <w:ind w:left="0"/>
        <w:jc w:val="both"/>
      </w:pPr>
    </w:p>
    <w:p w:rsidR="00D57937" w:rsidRDefault="00D57937" w:rsidP="00B04D8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D57937">
        <w:rPr>
          <w:b/>
        </w:rPr>
        <w:t>Odgovor:</w:t>
      </w:r>
    </w:p>
    <w:p w:rsidR="00B04D85" w:rsidRDefault="00B04D85" w:rsidP="00B04D85">
      <w:pPr>
        <w:pStyle w:val="ListParagraph"/>
        <w:spacing w:before="120" w:after="0" w:line="240" w:lineRule="auto"/>
        <w:ind w:left="0"/>
        <w:contextualSpacing w:val="0"/>
        <w:jc w:val="both"/>
      </w:pPr>
      <w:r>
        <w:t xml:space="preserve">Obavijesti o namjeri davanja koncesije na pomorskom dobru u svrhu izgradnje i gospodarskog korištenja luke posebne namjene – luke nautičkog turizma u uvali Luke, na dijelu k.o. Tisno temeljena je na ishođenoj lokacijskoj dozvoli koja je na osnovu idejnog projekta odredila uvjete prema kojima će se provesti zahvat u prostoru, sve  sukladno dokumentima prostornog uređenja te posebnim zakonima i propisima. </w:t>
      </w:r>
    </w:p>
    <w:p w:rsidR="00B04D85" w:rsidRDefault="00B04D85" w:rsidP="00B04D85">
      <w:pPr>
        <w:pStyle w:val="ListParagraph"/>
        <w:spacing w:before="120" w:after="0" w:line="240" w:lineRule="auto"/>
        <w:ind w:left="0"/>
        <w:contextualSpacing w:val="0"/>
        <w:jc w:val="both"/>
      </w:pPr>
      <w:r>
        <w:t xml:space="preserve">Međutim, budući da je lokacijska dozvola dokument koji ne određuje primjenu svih tehnološka rješenja u budućem zahvatu, potrebno je dostaviti onu dokumentaciju kojom će se odrediti </w:t>
      </w:r>
      <w:bookmarkStart w:id="0" w:name="_GoBack"/>
      <w:bookmarkEnd w:id="0"/>
      <w:r>
        <w:t>posebnosti koje nisu striktno određene lokacijskom dozvolom i pripadajućim idejnim projektom.</w:t>
      </w:r>
    </w:p>
    <w:p w:rsidR="008A719D" w:rsidRPr="008A719D" w:rsidRDefault="00B04D85" w:rsidP="00B04D85">
      <w:pPr>
        <w:pStyle w:val="ListParagraph"/>
        <w:spacing w:before="120" w:after="0" w:line="240" w:lineRule="auto"/>
        <w:ind w:left="0"/>
        <w:contextualSpacing w:val="0"/>
        <w:jc w:val="both"/>
      </w:pPr>
      <w:r>
        <w:t>Podaci u dostavljenoj dokumentaciji predstavljaju polazište za utvrđivanje financijskih analiza i proračuna, stoga je obveza investitora dostaviti odgovarajuću dokumentaciju takve razine razrađenosti koja će potkrijepiti podatke navedene u Studiji gospodarske opravdanosti.</w:t>
      </w:r>
    </w:p>
    <w:sectPr w:rsidR="008A719D" w:rsidRPr="008A719D" w:rsidSect="00805FB5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C17"/>
    <w:multiLevelType w:val="hybridMultilevel"/>
    <w:tmpl w:val="CB14544E"/>
    <w:lvl w:ilvl="0" w:tplc="F3860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4769"/>
    <w:multiLevelType w:val="hybridMultilevel"/>
    <w:tmpl w:val="B3FC3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7DB6"/>
    <w:multiLevelType w:val="hybridMultilevel"/>
    <w:tmpl w:val="E77C2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7"/>
    <w:rsid w:val="000A6C6E"/>
    <w:rsid w:val="003D2FB4"/>
    <w:rsid w:val="007115DD"/>
    <w:rsid w:val="0076683F"/>
    <w:rsid w:val="00805FB5"/>
    <w:rsid w:val="008A719D"/>
    <w:rsid w:val="00960937"/>
    <w:rsid w:val="00B04D85"/>
    <w:rsid w:val="00D216DC"/>
    <w:rsid w:val="00D57937"/>
    <w:rsid w:val="00E17DB7"/>
    <w:rsid w:val="00EF0681"/>
    <w:rsid w:val="00F12C2B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79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793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79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79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cp:lastPrinted>2015-11-20T13:13:00Z</cp:lastPrinted>
  <dcterms:created xsi:type="dcterms:W3CDTF">2017-07-10T13:32:00Z</dcterms:created>
  <dcterms:modified xsi:type="dcterms:W3CDTF">2017-07-10T13:33:00Z</dcterms:modified>
</cp:coreProperties>
</file>